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5E27" w:rsidRPr="001A3D86" w:rsidRDefault="00055E27" w:rsidP="001A3D86">
      <w:pPr>
        <w:spacing w:after="0" w:line="260" w:lineRule="auto"/>
        <w:rPr>
          <w:rFonts w:cs="Arial"/>
          <w:b/>
          <w:szCs w:val="20"/>
        </w:rPr>
      </w:pPr>
      <w:r>
        <w:rPr>
          <w:rFonts w:cs="Arial"/>
          <w:b/>
          <w:szCs w:val="20"/>
        </w:rPr>
        <w:t xml:space="preserve">Minimaal 24 uur (66,67%) tot </w:t>
      </w:r>
      <w:r>
        <w:rPr>
          <w:rFonts w:cs="Arial"/>
          <w:b/>
          <w:szCs w:val="20"/>
        </w:rPr>
        <w:fldChar w:fldCharType="begin" w:fldLock="1"/>
      </w:r>
      <w:r w:rsidRPr="00DE7B9A">
        <w:rPr>
          <w:rFonts w:cs="Arial"/>
          <w:b/>
          <w:szCs w:val="20"/>
        </w:rPr>
        <w:instrText xml:space="preserve"> mitVV VV30E50F7CFDAB4208B54BAE02DA815AE6 \* MERGEFORMAT </w:instrText>
      </w:r>
      <w:r>
        <w:rPr>
          <w:rFonts w:cs="Arial"/>
          <w:b/>
          <w:szCs w:val="20"/>
        </w:rPr>
        <w:fldChar w:fldCharType="separate"/>
      </w:r>
      <w:r>
        <w:rPr>
          <w:rFonts w:cs="Arial"/>
          <w:b/>
          <w:bCs/>
          <w:szCs w:val="20"/>
        </w:rPr>
        <w:t>36</w:t>
      </w:r>
      <w:r>
        <w:rPr>
          <w:rFonts w:cs="Arial"/>
          <w:b/>
          <w:szCs w:val="20"/>
        </w:rPr>
        <w:fldChar w:fldCharType="end"/>
      </w:r>
      <w:r>
        <w:rPr>
          <w:rFonts w:cs="Arial"/>
          <w:b/>
          <w:szCs w:val="20"/>
        </w:rPr>
        <w:t xml:space="preserve"> uur (</w:t>
      </w:r>
      <w:r>
        <w:rPr>
          <w:rFonts w:cs="Arial"/>
          <w:b/>
          <w:szCs w:val="20"/>
        </w:rPr>
        <w:fldChar w:fldCharType="begin" w:fldLock="1"/>
      </w:r>
      <w:r w:rsidRPr="00DE7B9A">
        <w:rPr>
          <w:rFonts w:cs="Arial"/>
          <w:b/>
          <w:szCs w:val="20"/>
        </w:rPr>
        <w:instrText xml:space="preserve"> mitVV VV8C8EF2204E474F3884716C0A9E834C19 \* MERGEFORMAT </w:instrText>
      </w:r>
      <w:r>
        <w:rPr>
          <w:rFonts w:cs="Arial"/>
          <w:b/>
          <w:szCs w:val="20"/>
        </w:rPr>
        <w:fldChar w:fldCharType="separate"/>
      </w:r>
      <w:r>
        <w:rPr>
          <w:rFonts w:cs="Arial"/>
          <w:b/>
          <w:bCs/>
          <w:szCs w:val="20"/>
        </w:rPr>
        <w:t>100</w:t>
      </w:r>
      <w:r>
        <w:rPr>
          <w:rFonts w:cs="Arial"/>
          <w:b/>
          <w:szCs w:val="20"/>
        </w:rPr>
        <w:fldChar w:fldCharType="end"/>
      </w:r>
      <w:r>
        <w:rPr>
          <w:rFonts w:cs="Arial"/>
          <w:b/>
          <w:szCs w:val="20"/>
        </w:rPr>
        <w:t>%) per week.</w:t>
      </w:r>
    </w:p>
    <w:p w:rsidR="00C251D6" w:rsidRDefault="00C251D6" w:rsidP="00C251D6">
      <w:pPr>
        <w:spacing w:after="0" w:line="260" w:lineRule="auto"/>
        <w:rPr>
          <w:rFonts w:cs="Arial"/>
          <w:b/>
          <w:szCs w:val="20"/>
        </w:rPr>
      </w:pPr>
    </w:p>
    <w:p w:rsidR="00C251D6" w:rsidRPr="00EF2E4D" w:rsidRDefault="00C251D6" w:rsidP="00C251D6">
      <w:pPr>
        <w:spacing w:after="0" w:line="260" w:lineRule="auto"/>
        <w:rPr>
          <w:rFonts w:cs="Arial"/>
          <w:b/>
          <w:szCs w:val="20"/>
        </w:rPr>
      </w:pPr>
      <w:r w:rsidRPr="00EF2E4D">
        <w:rPr>
          <w:rFonts w:cs="Arial"/>
          <w:b/>
          <w:szCs w:val="20"/>
        </w:rPr>
        <w:t xml:space="preserve">Wat ga je voor ons doen? </w:t>
      </w:r>
    </w:p>
    <w:p w:rsidR="001A7DEC" w:rsidRPr="00FC5480" w:rsidRDefault="001A7DEC" w:rsidP="001A7DEC">
      <w:pPr>
        <w:pStyle w:val="Lijstopsomteken"/>
      </w:pPr>
      <w:r>
        <w:t>Indiceren van ambulancezorg.</w:t>
      </w:r>
      <w:r w:rsidRPr="00FC5480">
        <w:t xml:space="preserve"> </w:t>
      </w:r>
    </w:p>
    <w:p w:rsidR="001A7DEC" w:rsidRPr="00FC5480" w:rsidRDefault="001A7DEC" w:rsidP="001A7DEC">
      <w:pPr>
        <w:pStyle w:val="Lijstopsomteken"/>
      </w:pPr>
      <w:r>
        <w:t>C</w:t>
      </w:r>
      <w:r w:rsidRPr="00FC5480">
        <w:t>oördine</w:t>
      </w:r>
      <w:r>
        <w:t>ren van ambulancevervoer.</w:t>
      </w:r>
      <w:r w:rsidRPr="00FC5480">
        <w:t xml:space="preserve"> </w:t>
      </w:r>
    </w:p>
    <w:p w:rsidR="001A7DEC" w:rsidRPr="00FC5480" w:rsidRDefault="001A7DEC" w:rsidP="001A7DEC">
      <w:pPr>
        <w:pStyle w:val="Lijstopsomteken"/>
      </w:pPr>
      <w:r>
        <w:t>Bewaken van de paraatheid.</w:t>
      </w:r>
      <w:r w:rsidRPr="00FC5480">
        <w:t xml:space="preserve"> </w:t>
      </w:r>
    </w:p>
    <w:p w:rsidR="001A7DEC" w:rsidRPr="00FC5480" w:rsidRDefault="001A7DEC" w:rsidP="001A7DEC">
      <w:pPr>
        <w:pStyle w:val="Lijstopsomteken"/>
      </w:pPr>
      <w:r w:rsidRPr="00FC5480">
        <w:t xml:space="preserve">Taken gericht op de </w:t>
      </w:r>
      <w:r>
        <w:t>rampenbestrijding en opschaling.</w:t>
      </w:r>
      <w:r w:rsidRPr="00FC5480">
        <w:t xml:space="preserve"> </w:t>
      </w:r>
    </w:p>
    <w:p w:rsidR="001A7DEC" w:rsidRDefault="001A7DEC" w:rsidP="001A7DEC">
      <w:pPr>
        <w:pStyle w:val="Lijstopsomteken"/>
      </w:pPr>
      <w:r w:rsidRPr="00FC5480">
        <w:t>Adviseren</w:t>
      </w:r>
      <w:r>
        <w:t xml:space="preserve"> of instrueren van hulpvragers.</w:t>
      </w:r>
    </w:p>
    <w:p w:rsidR="00C251D6" w:rsidRPr="00EF2E4D" w:rsidRDefault="00C251D6" w:rsidP="00C251D6">
      <w:pPr>
        <w:spacing w:after="0" w:line="260" w:lineRule="auto"/>
        <w:rPr>
          <w:rFonts w:cs="Arial"/>
          <w:szCs w:val="20"/>
        </w:rPr>
      </w:pPr>
    </w:p>
    <w:p w:rsidR="00C251D6" w:rsidRDefault="00C251D6" w:rsidP="00C251D6">
      <w:pPr>
        <w:spacing w:after="0" w:line="260" w:lineRule="auto"/>
        <w:rPr>
          <w:rFonts w:cs="Arial"/>
          <w:b/>
          <w:szCs w:val="20"/>
        </w:rPr>
      </w:pPr>
      <w:r>
        <w:rPr>
          <w:rFonts w:cs="Arial"/>
          <w:b/>
          <w:szCs w:val="20"/>
        </w:rPr>
        <w:t>We vragen de volgende competenties en opleidingsniveau:</w:t>
      </w:r>
    </w:p>
    <w:p w:rsidR="00F61604" w:rsidRPr="001E4AA5" w:rsidRDefault="00F61604" w:rsidP="00F61604">
      <w:pPr>
        <w:pStyle w:val="Lijstopsomteken"/>
      </w:pPr>
      <w:r>
        <w:t>Diploma verpleegkundige niveau 4 (A-verpleegkundige) of 5 (BIG-geregistreerd)</w:t>
      </w:r>
      <w:r w:rsidRPr="001E4AA5">
        <w:t>;</w:t>
      </w:r>
    </w:p>
    <w:p w:rsidR="00F61604" w:rsidRPr="001E4AA5" w:rsidRDefault="00F61604" w:rsidP="00F61604">
      <w:pPr>
        <w:pStyle w:val="Lijstopsomteken"/>
      </w:pPr>
      <w:r w:rsidRPr="001E4AA5">
        <w:t>Kandidaten met relevante werkervaring (Ambulancezorg, BBIC, Spoedeisende Hulp) hebben een pré;</w:t>
      </w:r>
    </w:p>
    <w:p w:rsidR="00F61604" w:rsidRPr="001E4AA5" w:rsidRDefault="00F61604" w:rsidP="00F61604">
      <w:pPr>
        <w:pStyle w:val="Lijstopsomteken"/>
      </w:pPr>
      <w:r>
        <w:t>In het bezig van (SOSA)</w:t>
      </w:r>
      <w:r w:rsidRPr="001E4AA5">
        <w:t xml:space="preserve"> </w:t>
      </w:r>
      <w:proofErr w:type="spellStart"/>
      <w:r>
        <w:t>AvA</w:t>
      </w:r>
      <w:proofErr w:type="spellEnd"/>
      <w:r>
        <w:t xml:space="preserve"> diploma</w:t>
      </w:r>
      <w:r w:rsidRPr="001E4AA5">
        <w:t xml:space="preserve"> voor </w:t>
      </w:r>
      <w:r>
        <w:t xml:space="preserve">verpleegkundig </w:t>
      </w:r>
      <w:r w:rsidRPr="001E4AA5">
        <w:t xml:space="preserve">centralist of bereid </w:t>
      </w:r>
      <w:r>
        <w:t>deze opleiding te volgen (CZO geaccrediteerd)</w:t>
      </w:r>
      <w:r w:rsidRPr="001E4AA5">
        <w:t>;</w:t>
      </w:r>
    </w:p>
    <w:p w:rsidR="00F61604" w:rsidRPr="001E4AA5" w:rsidRDefault="00F61604" w:rsidP="00F61604">
      <w:pPr>
        <w:pStyle w:val="Lijstopsomteken"/>
      </w:pPr>
      <w:r w:rsidRPr="001E4AA5">
        <w:t>Affiniteit m</w:t>
      </w:r>
      <w:r>
        <w:t>et geautomatiseerde systemen / t</w:t>
      </w:r>
      <w:r w:rsidRPr="001E4AA5">
        <w:t>ypevaardigheid;</w:t>
      </w:r>
    </w:p>
    <w:p w:rsidR="00F61604" w:rsidRPr="001E4AA5" w:rsidRDefault="00F61604" w:rsidP="00F61604">
      <w:pPr>
        <w:pStyle w:val="Lijstopsomteken"/>
      </w:pPr>
      <w:r w:rsidRPr="001E4AA5">
        <w:t xml:space="preserve">Goede </w:t>
      </w:r>
      <w:r>
        <w:t>sociale en communicatieve</w:t>
      </w:r>
      <w:r w:rsidRPr="001E4AA5">
        <w:t xml:space="preserve"> vaardigheden;</w:t>
      </w:r>
    </w:p>
    <w:p w:rsidR="00F61604" w:rsidRPr="001E4AA5" w:rsidRDefault="00F61604" w:rsidP="00F61604">
      <w:pPr>
        <w:pStyle w:val="Lijstopsomteken"/>
      </w:pPr>
      <w:r>
        <w:t>Competenties: stressbestendigheid, flexibiliteit, collegialiteit, creativiteit en inlevingsvermogen.</w:t>
      </w:r>
    </w:p>
    <w:p w:rsidR="00C251D6" w:rsidRPr="00C251D6" w:rsidRDefault="00C251D6" w:rsidP="001A7DEC">
      <w:pPr>
        <w:pStyle w:val="Lijstopsomteken"/>
        <w:numPr>
          <w:ilvl w:val="0"/>
          <w:numId w:val="0"/>
        </w:numPr>
        <w:ind w:left="360"/>
        <w:rPr>
          <w:rFonts w:cs="Arial"/>
          <w:b/>
        </w:rPr>
      </w:pPr>
      <w:r w:rsidRPr="00C251D6">
        <w:rPr>
          <w:rFonts w:cs="Arial"/>
        </w:rPr>
        <w:t xml:space="preserve"> </w:t>
      </w:r>
    </w:p>
    <w:p w:rsidR="00487252" w:rsidRPr="00487252" w:rsidRDefault="00487252" w:rsidP="00487252">
      <w:pPr>
        <w:pStyle w:val="Kop3"/>
        <w:rPr>
          <w:rFonts w:ascii="Arial" w:hAnsi="Arial" w:cs="Arial"/>
          <w:b/>
          <w:color w:val="auto"/>
          <w:sz w:val="20"/>
          <w:szCs w:val="20"/>
        </w:rPr>
      </w:pPr>
      <w:r w:rsidRPr="00487252">
        <w:rPr>
          <w:rFonts w:ascii="Arial" w:hAnsi="Arial" w:cs="Arial"/>
          <w:b/>
          <w:color w:val="auto"/>
          <w:sz w:val="20"/>
          <w:szCs w:val="20"/>
        </w:rPr>
        <w:t>Wat heeft Veiligheids- en gezondheidsregio Gelderland-Midden te bieden?</w:t>
      </w:r>
    </w:p>
    <w:p w:rsidR="00F61604" w:rsidRDefault="00F61604" w:rsidP="00F61604">
      <w:pPr>
        <w:pStyle w:val="Lijstopsomteken"/>
      </w:pPr>
      <w:r>
        <w:t>Een professionele en uitdagende organisatie met focus op kwaliteit d.m.v. opleidingen, trainingen en persoonlijke ontwikkelingsmogelijkheden voor vakbekwame professionals;</w:t>
      </w:r>
    </w:p>
    <w:p w:rsidR="00F61604" w:rsidRPr="0050384D" w:rsidRDefault="00F61604" w:rsidP="00F61604">
      <w:pPr>
        <w:pStyle w:val="Lijstopsomteken"/>
      </w:pPr>
      <w:r>
        <w:t>Arbeidsvoorwaarden volgens de cao ambulancezorg: salaris minimaal € 2.212 (aanloopschaal 8) en m</w:t>
      </w:r>
      <w:r w:rsidRPr="0050384D">
        <w:t>aximaal € 3.</w:t>
      </w:r>
      <w:r>
        <w:t>636</w:t>
      </w:r>
      <w:r w:rsidRPr="0050384D">
        <w:t>,- (</w:t>
      </w:r>
      <w:r>
        <w:t xml:space="preserve">functionele </w:t>
      </w:r>
      <w:r w:rsidRPr="0050384D">
        <w:t xml:space="preserve">schaal 9) bruto per maand bij een 36-urige </w:t>
      </w:r>
      <w:r>
        <w:t>werkweek exclusief onregelmatigheidstoeslag;</w:t>
      </w:r>
    </w:p>
    <w:p w:rsidR="00F61604" w:rsidRPr="0050384D" w:rsidRDefault="00F61604" w:rsidP="00F61604">
      <w:pPr>
        <w:pStyle w:val="Lijstopsomteken"/>
      </w:pPr>
      <w:r w:rsidRPr="0050384D">
        <w:t xml:space="preserve">Een aanstelling voor </w:t>
      </w:r>
      <w:r>
        <w:t>zes maanden</w:t>
      </w:r>
      <w:r w:rsidRPr="0050384D">
        <w:t xml:space="preserve"> met uitzicht op een vast dienstverband</w:t>
      </w:r>
      <w:r>
        <w:t xml:space="preserve"> afhankelijk van goed functioneren, formatie en budgettaire ruimte en overige organisatie ontwikkelingen</w:t>
      </w:r>
      <w:r w:rsidRPr="0050384D">
        <w:t>;</w:t>
      </w:r>
    </w:p>
    <w:p w:rsidR="00F61604" w:rsidRPr="0050384D" w:rsidRDefault="00F61604" w:rsidP="00F61604">
      <w:pPr>
        <w:pStyle w:val="Lijstopsomteken"/>
      </w:pPr>
      <w:r w:rsidRPr="0050384D">
        <w:t>Een aantrekkelijk pakket met secundaire arbeidsvoorwaarden.</w:t>
      </w:r>
    </w:p>
    <w:p w:rsidR="00F61604" w:rsidRDefault="00F61604" w:rsidP="00F61604">
      <w:pPr>
        <w:pStyle w:val="Lijstopsomteken"/>
        <w:numPr>
          <w:ilvl w:val="0"/>
          <w:numId w:val="0"/>
        </w:numPr>
      </w:pPr>
    </w:p>
    <w:p w:rsidR="00C251D6" w:rsidRDefault="00F61604" w:rsidP="00F61604">
      <w:pPr>
        <w:spacing w:after="0"/>
      </w:pPr>
      <w:r w:rsidRPr="005A171B">
        <w:t xml:space="preserve">Een </w:t>
      </w:r>
      <w:r>
        <w:t xml:space="preserve">stagedag op de meldkamer en een </w:t>
      </w:r>
      <w:r w:rsidRPr="005A171B">
        <w:t>assessment</w:t>
      </w:r>
      <w:r>
        <w:t xml:space="preserve"> (via bureau opleidingen) maken onderdeel uit van de selectieprocedure. </w:t>
      </w:r>
      <w:r w:rsidRPr="001E4AA5">
        <w:t xml:space="preserve">De werkplek is op het politiebureau aan de Beekstraat in Arnhem. In verband met de veiligheidseisen die de politie stelt, is het noodzakelijk dat iedereen die daar werkzaam is een antecedentenonderzoek ondergaat. Alleen bij een positieve uitslag kan worden overgegaan tot aanstelling. </w:t>
      </w:r>
    </w:p>
    <w:p w:rsidR="00F61604" w:rsidRPr="0050384D" w:rsidRDefault="00F61604" w:rsidP="00F61604">
      <w:pPr>
        <w:spacing w:after="0"/>
      </w:pPr>
    </w:p>
    <w:p w:rsidR="00055E27" w:rsidRPr="002C37F8" w:rsidRDefault="00055E27" w:rsidP="002C37F8">
      <w:pPr>
        <w:spacing w:after="0"/>
        <w:rPr>
          <w:rFonts w:cs="Arial"/>
          <w:b/>
          <w:szCs w:val="20"/>
        </w:rPr>
      </w:pPr>
      <w:r w:rsidRPr="002C37F8">
        <w:rPr>
          <w:rFonts w:cs="Arial"/>
          <w:b/>
          <w:szCs w:val="20"/>
        </w:rPr>
        <w:t>Meer informatie en belangstelling:</w:t>
      </w:r>
    </w:p>
    <w:p w:rsidR="00055E27" w:rsidRPr="002C37F8" w:rsidRDefault="00055E27" w:rsidP="002C37F8">
      <w:pPr>
        <w:spacing w:after="0"/>
        <w:rPr>
          <w:rFonts w:cs="Arial"/>
          <w:b/>
          <w:szCs w:val="20"/>
        </w:rPr>
      </w:pPr>
      <w:r>
        <w:rPr>
          <w:rFonts w:cs="Arial"/>
          <w:szCs w:val="20"/>
        </w:rPr>
        <w:t>Piet-Hein ten Hacken</w:t>
      </w:r>
      <w:r w:rsidRPr="002C37F8">
        <w:rPr>
          <w:rFonts w:cs="Arial"/>
          <w:szCs w:val="20"/>
        </w:rPr>
        <w:t xml:space="preserve">, bureauhoofd </w:t>
      </w:r>
      <w:r>
        <w:rPr>
          <w:rFonts w:cs="Arial"/>
          <w:szCs w:val="20"/>
        </w:rPr>
        <w:t xml:space="preserve">Meldkamer </w:t>
      </w:r>
      <w:r w:rsidRPr="002C37F8">
        <w:rPr>
          <w:rFonts w:cs="Arial"/>
          <w:szCs w:val="20"/>
        </w:rPr>
        <w:t xml:space="preserve">Ambulancezorg Gelderland-Midden, te bereiken via telefoonnummer: </w:t>
      </w:r>
      <w:r>
        <w:rPr>
          <w:rFonts w:cs="Arial"/>
          <w:color w:val="000000"/>
          <w:szCs w:val="20"/>
        </w:rPr>
        <w:t>088-3555512</w:t>
      </w:r>
      <w:r w:rsidRPr="002C37F8">
        <w:rPr>
          <w:rFonts w:cs="Arial"/>
          <w:szCs w:val="20"/>
        </w:rPr>
        <w:t xml:space="preserve">. Als je belangstelling hebt voor deze functie solliciteer dan </w:t>
      </w:r>
      <w:r>
        <w:rPr>
          <w:rFonts w:cs="Arial"/>
          <w:szCs w:val="20"/>
        </w:rPr>
        <w:t>via www.vggm.nl/vacatures</w:t>
      </w:r>
      <w:r w:rsidRPr="002C37F8">
        <w:rPr>
          <w:rFonts w:cs="Arial"/>
          <w:szCs w:val="20"/>
        </w:rPr>
        <w:t>.</w:t>
      </w:r>
    </w:p>
    <w:p w:rsidR="00C251D6" w:rsidRDefault="00C251D6" w:rsidP="00C251D6">
      <w:pPr>
        <w:spacing w:after="0"/>
        <w:rPr>
          <w:rStyle w:val="Zwaar"/>
        </w:rPr>
      </w:pPr>
      <w:r w:rsidRPr="00DB0892">
        <w:br/>
      </w:r>
      <w:r w:rsidRPr="006358EE">
        <w:rPr>
          <w:rStyle w:val="Zwaar"/>
        </w:rPr>
        <w:t>Meer informatie over Veiligheids-</w:t>
      </w:r>
      <w:r>
        <w:rPr>
          <w:rStyle w:val="Zwaar"/>
        </w:rPr>
        <w:t xml:space="preserve"> en Gezondheidsregio Gelderland-</w:t>
      </w:r>
      <w:r w:rsidRPr="006358EE">
        <w:rPr>
          <w:rStyle w:val="Zwaar"/>
        </w:rPr>
        <w:t>Midden</w:t>
      </w:r>
      <w:r>
        <w:rPr>
          <w:rStyle w:val="Zwaar"/>
        </w:rPr>
        <w:t xml:space="preserve"> </w:t>
      </w:r>
      <w:r w:rsidRPr="006358EE">
        <w:rPr>
          <w:rStyle w:val="Zwaar"/>
        </w:rPr>
        <w:t xml:space="preserve">is te vinden op </w:t>
      </w:r>
      <w:hyperlink r:id="rId7" w:history="1">
        <w:r w:rsidRPr="006358EE">
          <w:rPr>
            <w:rStyle w:val="Zwaar"/>
          </w:rPr>
          <w:t>www.vggm.nl</w:t>
        </w:r>
      </w:hyperlink>
      <w:r w:rsidRPr="006358EE">
        <w:rPr>
          <w:rStyle w:val="Zwaar"/>
        </w:rPr>
        <w:t>/werkenbij</w:t>
      </w:r>
      <w:r>
        <w:rPr>
          <w:rStyle w:val="Zwaar"/>
        </w:rPr>
        <w:t>vggm</w:t>
      </w:r>
    </w:p>
    <w:p w:rsidR="00C251D6" w:rsidRDefault="00C251D6" w:rsidP="00C251D6">
      <w:pPr>
        <w:spacing w:after="0"/>
        <w:rPr>
          <w:rStyle w:val="Zwaar"/>
        </w:rPr>
      </w:pPr>
    </w:p>
    <w:p w:rsidR="00055E27" w:rsidRPr="008F3A1C" w:rsidRDefault="00055E27" w:rsidP="00055E27">
      <w:r>
        <w:t>Acquisitie naar aanleiding van deze vacature wordt niet op prijs gesteld.</w:t>
      </w:r>
    </w:p>
    <w:p w:rsidR="00055E27" w:rsidRDefault="00055E27" w:rsidP="00C251D6">
      <w:pPr>
        <w:spacing w:after="0"/>
        <w:rPr>
          <w:rStyle w:val="Zwaar"/>
        </w:rPr>
      </w:pPr>
    </w:p>
    <w:sectPr w:rsidR="00055E27" w:rsidSect="0048725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606B" w:rsidRDefault="006C606B" w:rsidP="00487252">
      <w:pPr>
        <w:spacing w:after="0" w:line="240" w:lineRule="auto"/>
      </w:pPr>
      <w:r>
        <w:separator/>
      </w:r>
    </w:p>
  </w:endnote>
  <w:endnote w:type="continuationSeparator" w:id="0">
    <w:p w:rsidR="006C606B" w:rsidRDefault="006C606B" w:rsidP="004872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E27" w:rsidRDefault="00055E27">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252" w:rsidRPr="00487252" w:rsidRDefault="00487252" w:rsidP="00487252">
    <w:pPr>
      <w:tabs>
        <w:tab w:val="center" w:pos="4153"/>
        <w:tab w:val="right" w:pos="8306"/>
      </w:tabs>
      <w:spacing w:after="0" w:line="260" w:lineRule="auto"/>
      <w:jc w:val="center"/>
      <w:rPr>
        <w:rFonts w:eastAsia="Times New Roman" w:cs="Times New Roman"/>
        <w:b/>
        <w:noProof/>
        <w:color w:val="676767"/>
        <w:szCs w:val="20"/>
        <w:lang w:eastAsia="nl-NL"/>
      </w:rPr>
    </w:pPr>
    <w:r w:rsidRPr="00487252">
      <w:rPr>
        <w:rFonts w:eastAsia="Times New Roman" w:cs="Times New Roman"/>
        <w:b/>
        <w:noProof/>
        <w:color w:val="676767"/>
        <w:szCs w:val="20"/>
        <w:lang w:eastAsia="nl-NL"/>
      </w:rPr>
      <w:drawing>
        <wp:anchor distT="0" distB="0" distL="114300" distR="114300" simplePos="0" relativeHeight="251663360" behindDoc="1" locked="0" layoutInCell="1" allowOverlap="1" wp14:anchorId="77C8D3A1" wp14:editId="6E6BCF2E">
          <wp:simplePos x="0" y="0"/>
          <wp:positionH relativeFrom="page">
            <wp:posOffset>-62865</wp:posOffset>
          </wp:positionH>
          <wp:positionV relativeFrom="page">
            <wp:posOffset>9375140</wp:posOffset>
          </wp:positionV>
          <wp:extent cx="7658100" cy="1416050"/>
          <wp:effectExtent l="0" t="0" r="0" b="0"/>
          <wp:wrapNone/>
          <wp:docPr id="43" name="Afbeelding 43" descr="nieuws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euwsbrief"/>
                  <pic:cNvPicPr>
                    <a:picLocks noChangeAspect="1" noChangeArrowheads="1"/>
                  </pic:cNvPicPr>
                </pic:nvPicPr>
                <pic:blipFill>
                  <a:blip r:embed="rId1">
                    <a:extLst>
                      <a:ext uri="{28A0092B-C50C-407E-A947-70E740481C1C}">
                        <a14:useLocalDpi xmlns:a14="http://schemas.microsoft.com/office/drawing/2010/main" val="0"/>
                      </a:ext>
                    </a:extLst>
                  </a:blip>
                  <a:srcRect t="86734" r="-1294"/>
                  <a:stretch>
                    <a:fillRect/>
                  </a:stretch>
                </pic:blipFill>
                <pic:spPr bwMode="auto">
                  <a:xfrm>
                    <a:off x="0" y="0"/>
                    <a:ext cx="7658100" cy="1416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252">
      <w:rPr>
        <w:rFonts w:eastAsia="Times New Roman" w:cs="Times New Roman"/>
        <w:b/>
        <w:noProof/>
        <w:color w:val="676767"/>
        <w:szCs w:val="20"/>
        <w:lang w:eastAsia="nl-NL"/>
      </w:rPr>
      <w:t xml:space="preserve">Ambulancezorg Gelderland-Midden is onderdeel van de </w:t>
    </w:r>
  </w:p>
  <w:p w:rsidR="00487252" w:rsidRPr="00487252" w:rsidRDefault="00487252" w:rsidP="00487252">
    <w:pPr>
      <w:tabs>
        <w:tab w:val="center" w:pos="4153"/>
        <w:tab w:val="right" w:pos="8306"/>
      </w:tabs>
      <w:spacing w:after="0" w:line="260" w:lineRule="auto"/>
      <w:jc w:val="center"/>
      <w:rPr>
        <w:rFonts w:eastAsia="Times New Roman" w:cs="Times New Roman"/>
        <w:b/>
        <w:color w:val="676767"/>
        <w:szCs w:val="20"/>
      </w:rPr>
    </w:pPr>
    <w:r w:rsidRPr="00487252">
      <w:rPr>
        <w:rFonts w:eastAsia="Times New Roman" w:cs="Times New Roman"/>
        <w:b/>
        <w:noProof/>
        <w:color w:val="676767"/>
        <w:szCs w:val="20"/>
        <w:lang w:eastAsia="nl-NL"/>
      </w:rPr>
      <w:t xml:space="preserve">Veiligheids- en Gezondheidsregio Gelderland-Midden </w:t>
    </w:r>
  </w:p>
  <w:p w:rsidR="00487252" w:rsidRPr="00487252" w:rsidRDefault="00487252" w:rsidP="00487252">
    <w:pPr>
      <w:tabs>
        <w:tab w:val="center" w:pos="4153"/>
        <w:tab w:val="right" w:pos="8306"/>
      </w:tabs>
      <w:spacing w:after="0" w:line="260" w:lineRule="auto"/>
      <w:ind w:left="142"/>
      <w:jc w:val="center"/>
      <w:rPr>
        <w:rFonts w:eastAsia="Times New Roman" w:cs="Times New Roman"/>
        <w:color w:val="676767"/>
        <w:szCs w:val="20"/>
      </w:rPr>
    </w:pPr>
    <w:r w:rsidRPr="00487252">
      <w:rPr>
        <w:rFonts w:eastAsia="Times New Roman" w:cs="Times New Roman"/>
        <w:color w:val="676767"/>
        <w:szCs w:val="20"/>
      </w:rPr>
      <w:t xml:space="preserve">Postbus 5364, 6802 EJ Arnhem. </w:t>
    </w:r>
  </w:p>
  <w:p w:rsidR="00487252" w:rsidRPr="00487252" w:rsidRDefault="00487252" w:rsidP="00487252">
    <w:pPr>
      <w:tabs>
        <w:tab w:val="center" w:pos="4153"/>
        <w:tab w:val="right" w:pos="8306"/>
      </w:tabs>
      <w:spacing w:after="0" w:line="260" w:lineRule="auto"/>
      <w:ind w:left="142"/>
      <w:jc w:val="center"/>
      <w:rPr>
        <w:rFonts w:eastAsia="Times New Roman" w:cs="Times New Roman"/>
        <w:color w:val="676767"/>
        <w:szCs w:val="20"/>
      </w:rPr>
    </w:pPr>
    <w:r w:rsidRPr="00487252">
      <w:rPr>
        <w:rFonts w:eastAsia="Times New Roman" w:cs="Times New Roman"/>
        <w:color w:val="676767"/>
        <w:szCs w:val="20"/>
      </w:rPr>
      <w:t>www.vggm.nl/werkenbijvggm</w:t>
    </w:r>
  </w:p>
  <w:p w:rsidR="00487252" w:rsidRDefault="00487252">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E27" w:rsidRDefault="00055E2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606B" w:rsidRDefault="006C606B" w:rsidP="00487252">
      <w:pPr>
        <w:spacing w:after="0" w:line="240" w:lineRule="auto"/>
      </w:pPr>
      <w:r>
        <w:separator/>
      </w:r>
    </w:p>
  </w:footnote>
  <w:footnote w:type="continuationSeparator" w:id="0">
    <w:p w:rsidR="006C606B" w:rsidRDefault="006C606B" w:rsidP="004872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E27" w:rsidRDefault="00055E27">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252" w:rsidRDefault="00487252" w:rsidP="00487252">
    <w:pPr>
      <w:spacing w:after="0" w:line="260" w:lineRule="auto"/>
      <w:rPr>
        <w:rFonts w:eastAsia="Times New Roman" w:cs="Times New Roman"/>
        <w:sz w:val="56"/>
        <w:szCs w:val="56"/>
      </w:rPr>
    </w:pPr>
    <w:r>
      <w:rPr>
        <w:noProof/>
        <w:lang w:eastAsia="nl-NL"/>
      </w:rPr>
      <w:drawing>
        <wp:anchor distT="0" distB="0" distL="114300" distR="114300" simplePos="0" relativeHeight="251661312" behindDoc="1" locked="0" layoutInCell="1" allowOverlap="1" wp14:anchorId="0D8B07DE" wp14:editId="29B98EBD">
          <wp:simplePos x="0" y="0"/>
          <wp:positionH relativeFrom="margin">
            <wp:align>left</wp:align>
          </wp:positionH>
          <wp:positionV relativeFrom="paragraph">
            <wp:posOffset>9818</wp:posOffset>
          </wp:positionV>
          <wp:extent cx="1935480" cy="683895"/>
          <wp:effectExtent l="0" t="0" r="7620" b="1905"/>
          <wp:wrapNone/>
          <wp:docPr id="41" name="Afbeelding 41" descr="logo-RAV-rgb_v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RAV-rgb_v01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5480" cy="683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9264" behindDoc="1" locked="0" layoutInCell="1" allowOverlap="1" wp14:anchorId="50105C21" wp14:editId="1EAB2E50">
          <wp:simplePos x="0" y="0"/>
          <wp:positionH relativeFrom="page">
            <wp:align>left</wp:align>
          </wp:positionH>
          <wp:positionV relativeFrom="paragraph">
            <wp:posOffset>-447431</wp:posOffset>
          </wp:positionV>
          <wp:extent cx="9017000" cy="2121535"/>
          <wp:effectExtent l="0" t="0" r="0" b="0"/>
          <wp:wrapNone/>
          <wp:docPr id="42" name="Afbeelding 42" descr="ambulancez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bulancezor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17000" cy="2121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7252" w:rsidRDefault="00487252" w:rsidP="00487252">
    <w:pPr>
      <w:spacing w:after="0" w:line="260" w:lineRule="auto"/>
      <w:rPr>
        <w:rFonts w:eastAsia="Times New Roman" w:cs="Times New Roman"/>
        <w:sz w:val="56"/>
        <w:szCs w:val="56"/>
      </w:rPr>
    </w:pPr>
  </w:p>
  <w:p w:rsidR="00487252" w:rsidRDefault="00122C5D" w:rsidP="00487252">
    <w:pPr>
      <w:spacing w:after="0" w:line="260" w:lineRule="auto"/>
      <w:rPr>
        <w:rFonts w:eastAsia="Times New Roman" w:cs="Times New Roman"/>
        <w:sz w:val="56"/>
        <w:szCs w:val="56"/>
      </w:rPr>
    </w:pPr>
    <w:r>
      <w:rPr>
        <w:rFonts w:eastAsia="Times New Roman" w:cs="Times New Roman"/>
        <w:sz w:val="56"/>
        <w:szCs w:val="56"/>
      </w:rPr>
      <w:t>Gezocht!</w:t>
    </w:r>
  </w:p>
  <w:p w:rsidR="001A7DEC" w:rsidRPr="001A7DEC" w:rsidRDefault="001A7DEC" w:rsidP="00487252">
    <w:pPr>
      <w:spacing w:after="0" w:line="260" w:lineRule="auto"/>
      <w:rPr>
        <w:rFonts w:eastAsia="Times New Roman" w:cs="Times New Roman"/>
        <w:sz w:val="56"/>
        <w:szCs w:val="56"/>
      </w:rPr>
    </w:pPr>
    <w:r>
      <w:rPr>
        <w:rFonts w:eastAsia="Times New Roman" w:cs="Times New Roman"/>
        <w:sz w:val="56"/>
        <w:szCs w:val="56"/>
      </w:rPr>
      <w:t>Verpleegkundig centralist</w:t>
    </w:r>
  </w:p>
  <w:p w:rsidR="00487252" w:rsidRDefault="00487252">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E27" w:rsidRDefault="00055E27">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D372D"/>
    <w:multiLevelType w:val="hybridMultilevel"/>
    <w:tmpl w:val="D9565AE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B81057C"/>
    <w:multiLevelType w:val="hybridMultilevel"/>
    <w:tmpl w:val="09D237B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E5F109E"/>
    <w:multiLevelType w:val="hybridMultilevel"/>
    <w:tmpl w:val="7D6E4B9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429F7D44"/>
    <w:multiLevelType w:val="hybridMultilevel"/>
    <w:tmpl w:val="CB8C73F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A612C1F"/>
    <w:multiLevelType w:val="hybridMultilevel"/>
    <w:tmpl w:val="102CC64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6A057F8C"/>
    <w:multiLevelType w:val="hybridMultilevel"/>
    <w:tmpl w:val="01846DC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89B1AE4"/>
    <w:multiLevelType w:val="hybridMultilevel"/>
    <w:tmpl w:val="90A20384"/>
    <w:lvl w:ilvl="0" w:tplc="55620EC6">
      <w:start w:val="1"/>
      <w:numFmt w:val="bullet"/>
      <w:pStyle w:val="Lijstopsomteken"/>
      <w:lvlText w:val="»"/>
      <w:lvlJc w:val="left"/>
      <w:pPr>
        <w:tabs>
          <w:tab w:val="num" w:pos="360"/>
        </w:tabs>
        <w:ind w:left="360" w:hanging="360"/>
      </w:pPr>
      <w:rPr>
        <w:rFonts w:ascii="Arial" w:hAnsi="Arial" w:hint="default"/>
        <w:color w:val="120B8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8EC44BD"/>
    <w:multiLevelType w:val="hybridMultilevel"/>
    <w:tmpl w:val="9F10A6F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6"/>
  </w:num>
  <w:num w:numId="2">
    <w:abstractNumId w:val="5"/>
  </w:num>
  <w:num w:numId="3">
    <w:abstractNumId w:val="3"/>
  </w:num>
  <w:num w:numId="4">
    <w:abstractNumId w:val="6"/>
  </w:num>
  <w:num w:numId="5">
    <w:abstractNumId w:val="4"/>
  </w:num>
  <w:num w:numId="6">
    <w:abstractNumId w:val="6"/>
  </w:num>
  <w:num w:numId="7">
    <w:abstractNumId w:val="6"/>
  </w:num>
  <w:num w:numId="8">
    <w:abstractNumId w:val="6"/>
  </w:num>
  <w:num w:numId="9">
    <w:abstractNumId w:val="6"/>
  </w:num>
  <w:num w:numId="10">
    <w:abstractNumId w:val="2"/>
  </w:num>
  <w:num w:numId="11">
    <w:abstractNumId w:val="6"/>
  </w:num>
  <w:num w:numId="12">
    <w:abstractNumId w:val="6"/>
  </w:num>
  <w:num w:numId="13">
    <w:abstractNumId w:val="7"/>
  </w:num>
  <w:num w:numId="14">
    <w:abstractNumId w:val="6"/>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msName" w:val="NONE"/>
    <w:docVar w:name="DocType" w:val="IW_NONE"/>
    <w:docVar w:name="DocumentLanguage" w:val="nl-NL"/>
    <w:docVar w:name="IW_Generated" w:val="True"/>
    <w:docVar w:name="mitStyleTemplates" w:val="VGGM-stijlen voor brieven|"/>
    <w:docVar w:name="mitXMLOut" w:val="&lt;?xml version=&quot;1.0&quot; encoding=&quot;UTF-8&quot; ?&gt;_x000d__x000a_&lt;MITOUTPUT&gt;&lt;Aantal_uur_per_week id=&quot;VV30E50F7CFDAB4208B54BAE02DA815AE6&quot; prop=&quot;&quot; def=&quot;&quot; dst=&quot;0&quot; changed=&quot;false&quot; &gt;36&lt;/Aantal_uur_per_week&gt;_x000d__x000a_&lt;Deeltijdpercentage id=&quot;VV8C8EF2204E474F3884716C0A9E834C19&quot; prop=&quot;&quot; def=&quot;&quot; dst=&quot;0&quot; changed=&quot;false&quot; &gt;100&lt;/Deeltijdpercentage&gt;_x000d__x000a_&lt;Datum id=&quot;VVA797E2A661194FC8AD3198D0FAD46E64&quot; prop=&quot;&quot; def=&quot;&quot; dst=&quot;0&quot; changed=&quot;false&quot; &gt;&lt;/Datum&gt;_x000d__x000a_&lt;Weeknummer id=&quot;VVF4AA6C10109C4538973614EEEA6AEAAA&quot; prop=&quot;&quot; def=&quot;&quot; dst=&quot;0&quot; changed=&quot;false&quot; &gt;0&lt;/Weeknummer&gt;_x000d__x000a_&lt;/MITOUTPUT&gt;"/>
    <w:docVar w:name="tblConditionalFields" w:val="&lt;?xml version=&quot;1.0&quot; encoding=&quot;utf-16&quot;?&gt;_x000d__x000a_&lt;ArrayOfConditionalField xmlns:xsi=&quot;http://www.w3.org/2001/XMLSchema-instance&quot; xmlns:xsd=&quot;http://www.w3.org/2001/XMLSchema&quot; /&gt;"/>
    <w:docVar w:name="tblDef" w:val="&lt;?xml version=&quot;1.0&quot; encoding=&quot;utf-16&quot;?&gt;&lt;ArrayOfQuestionGroup xmlns:xsi=&quot;http://www.w3.org/2001/XMLSchema-instance&quot; xmlns:xsd=&quot;http://www.w3.org/2001/XMLSchema&quot;&gt;&lt;QuestionGroup&gt;&lt;GroupID&gt;GR1CD1A3857D4D498C8F489027CDC0EA9F&lt;/GroupID&gt;&lt;GroupName&gt;Uren per week&lt;/GroupName&gt;&lt;GroupDescription /&gt;&lt;GroupIndex&gt;100&lt;/GroupIndex&gt;&lt;GroupFields&gt;&lt;QuestionField&gt;&lt;FieldMask /&gt;&lt;FieldListSettings&gt;&lt;DisplayDirection&gt;Vertical&lt;/DisplayDirection&gt;&lt;/FieldListSettings&gt;&lt;FieldValues /&gt;&lt;FieldMerge&gt;false&lt;/FieldMerge&gt;&lt;FieldParent&gt;GR1CD1A3857D4D498C8F489027CDC0EA9F&lt;/FieldParent&gt;&lt;FieldRun&gt;0&lt;/FieldRun&gt;&lt;FieldDataSource&gt;0&lt;/FieldDataSource&gt;&lt;FieldList&gt;0&lt;/FieldList&gt;&lt;FieldRequired&gt;0&lt;/FieldRequired&gt;&lt;FieldLen&gt;-1&lt;/FieldLen&gt;&lt;FieldHelp /&gt;&lt;FieldDocProp /&gt;&lt;FieldEmptyDate&gt;false&lt;/FieldEmptyDate&gt;&lt;FieldDefault xsi:type=&quot;xsd:string&quot;&gt;&lt;/FieldDefault&gt;&lt;FieldFormat&gt;0&lt;/FieldFormat&gt;&lt;FieldDataType&gt;5&lt;/FieldDataType&gt;&lt;FieldTip /&gt;&lt;FieldPrompt /&gt;&lt;FieldIndex&gt;0&lt;/FieldIndex&gt;&lt;FieldDescription /&gt;&lt;FieldName&gt;Aantal_uur_per_week&lt;/FieldName&gt;&lt;FieldID&gt;VV30E50F7CFDAB4208B54BAE02DA815AE6&lt;/FieldID&gt;&lt;FieldXpath /&gt;&lt;FieldXpathAlternatives /&gt;&lt;FieldLinkedProp /&gt;&lt;/QuestionField&gt;&lt;QuestionField&gt;&lt;FieldMask /&gt;&lt;FieldListSettings&gt;&lt;DisplayDirection&gt;Vertical&lt;/DisplayDirection&gt;&lt;/FieldListSettings&gt;&lt;FieldValues /&gt;&lt;FieldMerge&gt;false&lt;/FieldMerge&gt;&lt;FieldParent&gt;GR1CD1A3857D4D498C8F489027CDC0EA9F&lt;/FieldParent&gt;&lt;FieldRun&gt;0&lt;/FieldRun&gt;&lt;FieldDataSource&gt;0&lt;/FieldDataSource&gt;&lt;FieldList&gt;0&lt;/FieldList&gt;&lt;FieldRequired&gt;0&lt;/FieldRequired&gt;&lt;FieldLen&gt;-1&lt;/FieldLen&gt;&lt;FieldHelp /&gt;&lt;FieldDocProp /&gt;&lt;FieldEmptyDate&gt;false&lt;/FieldEmptyDate&gt;&lt;FieldDefault xsi:type=&quot;xsd:string&quot;&gt;&lt;/FieldDefault&gt;&lt;FieldFormat&gt;0&lt;/FieldFormat&gt;&lt;FieldDataType&gt;5&lt;/FieldDataType&gt;&lt;FieldTip /&gt;&lt;FieldPrompt /&gt;&lt;FieldIndex&gt;1&lt;/FieldIndex&gt;&lt;FieldDescription /&gt;&lt;FieldName&gt;Deeltijdpercentage&lt;/FieldName&gt;&lt;FieldID&gt;VV8C8EF2204E474F3884716C0A9E834C19&lt;/FieldID&gt;&lt;FieldXpath /&gt;&lt;FieldXpathAlternatives /&gt;&lt;FieldLinkedProp /&gt;&lt;/QuestionField&gt;&lt;/GroupFields&gt;&lt;IsRepeatingGroup&gt;false&lt;/IsRepeatingGroup&gt;&lt;/QuestionGroup&gt;&lt;QuestionGroup&gt;&lt;GroupID&gt;GRF620EBFB78034C33AF57FB826E49FBCF&lt;/GroupID&gt;&lt;GroupName&gt;Meer informatie AZ&lt;/GroupName&gt;&lt;GroupDescription /&gt;&lt;GroupIndex&gt;200&lt;/GroupIndex&gt;&lt;GroupFields&gt;&lt;QuestionField&gt;&lt;FieldMask /&gt;&lt;FieldListSettings&gt;&lt;DisplayDirection&gt;Vertical&lt;/DisplayDirection&gt;&lt;/FieldListSettings&gt;&lt;FieldValues /&gt;&lt;FieldMerge&gt;false&lt;/FieldMerge&gt;&lt;FieldParent&gt;GRF620EBFB78034C33AF57FB826E49FBCF&lt;/FieldParent&gt;&lt;FieldRun&gt;0&lt;/FieldRun&gt;&lt;FieldDataSource&gt;0&lt;/FieldDataSource&gt;&lt;FieldList&gt;0&lt;/FieldList&gt;&lt;FieldRequired&gt;0&lt;/FieldRequired&gt;&lt;FieldLen&gt;-1&lt;/FieldLen&gt;&lt;FieldHelp /&gt;&lt;FieldDocProp /&gt;&lt;FieldEmptyDate&gt;false&lt;/FieldEmptyDate&gt;&lt;FieldDefault xsi:type=&quot;xsd:string&quot;&gt;&lt;/FieldDefault&gt;&lt;FieldFormat&gt;d MMMM yyyy&lt;/FieldFormat&gt;&lt;FieldDataType&gt;2&lt;/FieldDataType&gt;&lt;FieldTip /&gt;&lt;FieldPrompt /&gt;&lt;FieldIndex&gt;0&lt;/FieldIndex&gt;&lt;FieldDescription /&gt;&lt;FieldName&gt;Datum&lt;/FieldName&gt;&lt;FieldID&gt;VVA797E2A661194FC8AD3198D0FAD46E64&lt;/FieldID&gt;&lt;FieldXpath /&gt;&lt;FieldXpathAlternatives /&gt;&lt;FieldLinkedProp /&gt;&lt;/QuestionField&gt;&lt;QuestionField&gt;&lt;FieldMask /&gt;&lt;FieldListSettings&gt;&lt;DisplayDirection&gt;Vertical&lt;/DisplayDirection&gt;&lt;/FieldListSettings&gt;&lt;FieldValues /&gt;&lt;FieldMerge&gt;false&lt;/FieldMerge&gt;&lt;FieldParent&gt;GRF620EBFB78034C33AF57FB826E49FBCF&lt;/FieldParent&gt;&lt;FieldRun&gt;0&lt;/FieldRun&gt;&lt;FieldDataSource&gt;0&lt;/FieldDataSource&gt;&lt;FieldList&gt;0&lt;/FieldList&gt;&lt;FieldRequired&gt;0&lt;/FieldRequired&gt;&lt;FieldLen&gt;2&lt;/FieldLen&gt;&lt;FieldHelp /&gt;&lt;FieldDocProp /&gt;&lt;FieldEmptyDate&gt;false&lt;/FieldEmptyDate&gt;&lt;FieldDefault xsi:type=&quot;xsd:string&quot;&gt;&lt;/FieldDefault&gt;&lt;FieldFormat&gt;0&lt;/FieldFormat&gt;&lt;FieldDataType&gt;5&lt;/FieldDataType&gt;&lt;FieldTip /&gt;&lt;FieldPrompt /&gt;&lt;FieldIndex&gt;1&lt;/FieldIndex&gt;&lt;FieldDescription&gt;Invullen wanneer sollicitatiegesprekken/assessment gepland zijn.&lt;/FieldDescription&gt;&lt;FieldName&gt;Weeknummer&lt;/FieldName&gt;&lt;FieldID&gt;VVF4AA6C10109C4538973614EEEA6AEAAA&lt;/FieldID&gt;&lt;FieldXpath /&gt;&lt;FieldXpathAlternatives /&gt;&lt;FieldLinkedProp /&gt;&lt;/QuestionField&gt;&lt;/GroupFields&gt;&lt;IsRepeatingGroup&gt;false&lt;/IsRepeatingGroup&gt;&lt;/QuestionGroup&gt;&lt;/ArrayOfQuestionGroup&gt;"/>
    <w:docVar w:name="tblLabels" w:val="&lt;?xml version=&quot;1.0&quot; encoding=&quot;utf-16&quot;?&gt;_x000d__x000a_&lt;ArrayOfIWLabel xmlns:xsi=&quot;http://www.w3.org/2001/XMLSchema-instance&quot; xmlns:xsd=&quot;http://www.w3.org/2001/XMLSchema&quot; /&gt;"/>
    <w:docVar w:name="tblLanguage" w:val="&lt;?xml version=&quot;1.0&quot; encoding=&quot;utf-16&quot;?&gt;_x000d__x000a_&lt;ProjectLanguageValues xmlns:xsi=&quot;http://www.w3.org/2001/XMLSchema-instance&quot; xmlns:xsd=&quot;http://www.w3.org/2001/XMLSchema&quot;&gt;_x000d__x000a_  &lt;FIELDS&gt;_x000d__x000a_    &lt;FIELD&gt;_x000d__x000a_      &lt;ID&gt;VV9CC3067623C24BC1B0D73D8977A7ED0D&lt;/ID&gt;_x000d__x000a_      &lt;PROMPT&gt;_x000d__x000a_        &lt;NLNL&gt;Vacaturetitel&lt;/NLNL&gt;_x000d__x000a_        &lt;NLBE /&gt;_x000d__x000a_        &lt;FRFR /&gt;_x000d__x000a_        &lt;FRBE /&gt;_x000d__x000a_        &lt;ENUS /&gt;_x000d__x000a_        &lt;DEDE /&gt;_x000d__x000a_        &lt;DADK /&gt;_x000d__x000a_        &lt;PLPL /&gt;_x000d__x000a_        &lt;SVSE /&gt;_x000d__x000a_        &lt;EN /&gt;_x000d__x000a_      &lt;/PROMPT&gt;_x000d__x000a_      &lt;FIELDDESC&gt;_x000d__x000a_        &lt;NLNL /&gt;_x000d__x000a_        &lt;NLBE /&gt;_x000d__x000a_        &lt;FRFR /&gt;_x000d__x000a_        &lt;FRBE /&gt;_x000d__x000a_        &lt;ENUS /&gt;_x000d__x000a_        &lt;DEDE /&gt;_x000d__x000a_        &lt;DADK /&gt;_x000d__x000a_        &lt;PLPL /&gt;_x000d__x000a_        &lt;SVSE /&gt;_x000d__x000a_        &lt;EN /&gt;_x000d__x000a_      &lt;/FIELDDESC&gt;_x000d__x000a_      &lt;TIP&gt;_x000d__x000a_        &lt;NLNL /&gt;_x000d__x000a_        &lt;NLBE /&gt;_x000d__x000a_        &lt;FRFR /&gt;_x000d__x000a_        &lt;FRBE /&gt;_x000d__x000a_        &lt;ENUS /&gt;_x000d__x000a_        &lt;DEDE /&gt;_x000d__x000a_        &lt;DADK /&gt;_x000d__x000a_        &lt;PLPL /&gt;_x000d__x000a_        &lt;SVSE /&gt;_x000d__x000a_        &lt;EN /&gt;_x000d__x000a_      &lt;/TIP&gt;_x000d__x000a_      &lt;HELP&gt;_x000d__x000a_        &lt;NLNL /&gt;_x000d__x000a_        &lt;NLBE /&gt;_x000d__x000a_        &lt;FRFR /&gt;_x000d__x000a_        &lt;FRBE /&gt;_x000d__x000a_        &lt;ENUS /&gt;_x000d__x000a_        &lt;DEDE /&gt;_x000d__x000a_        &lt;DADK /&gt;_x000d__x000a_        &lt;PLPL /&gt;_x000d__x000a_        &lt;SVSE /&gt;_x000d__x000a_        &lt;EN /&gt;_x000d__x000a_      &lt;/HELP&gt;_x000d__x000a_    &lt;/FIELD&gt;_x000d__x000a_    &lt;FIELD&gt;_x000d__x000a_      &lt;ID&gt;VV30E50F7CFDAB4208B54BAE02DA815AE6&lt;/ID&gt;_x000d__x000a_      &lt;PROMPT&gt;_x000d__x000a_        &lt;NLNL&gt;Aantal uur per week&lt;/NLNL&gt;_x000d__x000a_        &lt;NLBE /&gt;_x000d__x000a_        &lt;FRFR /&gt;_x000d__x000a_        &lt;FRBE /&gt;_x000d__x000a_        &lt;ENUS /&gt;_x000d__x000a_        &lt;DEDE /&gt;_x000d__x000a_        &lt;DADK /&gt;_x000d__x000a_        &lt;PLPL /&gt;_x000d__x000a_        &lt;SVSE /&gt;_x000d__x000a_        &lt;EN /&gt;_x000d__x000a_      &lt;/PROMPT&gt;_x000d__x000a_      &lt;FIELDDESC&gt;_x000d__x000a_        &lt;NLNL /&gt;_x000d__x000a_        &lt;NLBE /&gt;_x000d__x000a_        &lt;FRFR /&gt;_x000d__x000a_        &lt;FRBE /&gt;_x000d__x000a_        &lt;ENUS /&gt;_x000d__x000a_        &lt;DEDE /&gt;_x000d__x000a_        &lt;DADK /&gt;_x000d__x000a_        &lt;PLPL /&gt;_x000d__x000a_        &lt;SVSE /&gt;_x000d__x000a_        &lt;EN /&gt;_x000d__x000a_      &lt;/FIELDDESC&gt;_x000d__x000a_      &lt;TIP&gt;_x000d__x000a_        &lt;NLNL /&gt;_x000d__x000a_        &lt;NLBE /&gt;_x000d__x000a_        &lt;FRFR /&gt;_x000d__x000a_        &lt;FRBE /&gt;_x000d__x000a_        &lt;ENUS /&gt;_x000d__x000a_        &lt;DEDE /&gt;_x000d__x000a_        &lt;DADK /&gt;_x000d__x000a_        &lt;PLPL /&gt;_x000d__x000a_        &lt;SVSE /&gt;_x000d__x000a_        &lt;EN /&gt;_x000d__x000a_      &lt;/TIP&gt;_x000d__x000a_      &lt;HELP&gt;_x000d__x000a_        &lt;NLNL /&gt;_x000d__x000a_        &lt;NLBE /&gt;_x000d__x000a_        &lt;FRFR /&gt;_x000d__x000a_        &lt;FRBE /&gt;_x000d__x000a_        &lt;ENUS /&gt;_x000d__x000a_        &lt;DEDE /&gt;_x000d__x000a_        &lt;DADK /&gt;_x000d__x000a_        &lt;PLPL /&gt;_x000d__x000a_        &lt;SVSE /&gt;_x000d__x000a_        &lt;EN /&gt;_x000d__x000a_      &lt;/HELP&gt;_x000d__x000a_    &lt;/FIELD&gt;_x000d__x000a_    &lt;FIELD&gt;_x000d__x000a_      &lt;ID&gt;VV8C8EF2204E474F3884716C0A9E834C19&lt;/ID&gt;_x000d__x000a_      &lt;PROMPT&gt;_x000d__x000a_        &lt;NLNL&gt;Deeltijdpercentage&lt;/NLNL&gt;_x000d__x000a_        &lt;NLBE /&gt;_x000d__x000a_        &lt;FRFR /&gt;_x000d__x000a_        &lt;FRBE /&gt;_x000d__x000a_        &lt;ENUS /&gt;_x000d__x000a_        &lt;DEDE /&gt;_x000d__x000a_        &lt;DADK /&gt;_x000d__x000a_        &lt;PLPL /&gt;_x000d__x000a_        &lt;SVSE /&gt;_x000d__x000a_        &lt;EN /&gt;_x000d__x000a_      &lt;/PROMPT&gt;_x000d__x000a_      &lt;FIELDDESC&gt;_x000d__x000a_        &lt;NLNL /&gt;_x000d__x000a_        &lt;NLBE /&gt;_x000d__x000a_        &lt;FRFR /&gt;_x000d__x000a_        &lt;FRBE /&gt;_x000d__x000a_        &lt;ENUS /&gt;_x000d__x000a_        &lt;DEDE /&gt;_x000d__x000a_        &lt;DADK /&gt;_x000d__x000a_        &lt;PLPL /&gt;_x000d__x000a_        &lt;SVSE /&gt;_x000d__x000a_        &lt;EN /&gt;_x000d__x000a_      &lt;/FIELDDESC&gt;_x000d__x000a_      &lt;TIP&gt;_x000d__x000a_        &lt;NLNL /&gt;_x000d__x000a_        &lt;NLBE /&gt;_x000d__x000a_        &lt;FRFR /&gt;_x000d__x000a_        &lt;FRBE /&gt;_x000d__x000a_        &lt;ENUS /&gt;_x000d__x000a_        &lt;DEDE /&gt;_x000d__x000a_        &lt;DADK /&gt;_x000d__x000a_        &lt;PLPL /&gt;_x000d__x000a_        &lt;SVSE /&gt;_x000d__x000a_        &lt;EN /&gt;_x000d__x000a_      &lt;/TIP&gt;_x000d__x000a_      &lt;HELP&gt;_x000d__x000a_        &lt;NLNL /&gt;_x000d__x000a_        &lt;NLBE /&gt;_x000d__x000a_        &lt;FRFR /&gt;_x000d__x000a_        &lt;FRBE /&gt;_x000d__x000a_        &lt;ENUS /&gt;_x000d__x000a_        &lt;DEDE /&gt;_x000d__x000a_        &lt;DADK /&gt;_x000d__x000a_        &lt;PLPL /&gt;_x000d__x000a_        &lt;SVSE /&gt;_x000d__x000a_        &lt;EN /&gt;_x000d__x000a_      &lt;/HELP&gt;_x000d__x000a_    &lt;/FIELD&gt;_x000d__x000a_    &lt;FIELD&gt;_x000d__x000a_      &lt;ID&gt;VVA797E2A661194FC8AD3198D0FAD46E64&lt;/ID&gt;_x000d__x000a_      &lt;PROMPT&gt;_x000d__x000a_        &lt;NLNL&gt;Vul reactietermijn in&lt;/NLNL&gt;_x000d__x000a_        &lt;NLBE /&gt;_x000d__x000a_        &lt;FRFR /&gt;_x000d__x000a_        &lt;FRBE /&gt;_x000d__x000a_        &lt;ENUS /&gt;_x000d__x000a_        &lt;DEDE /&gt;_x000d__x000a_        &lt;DADK /&gt;_x000d__x000a_        &lt;PLPL /&gt;_x000d__x000a_        &lt;SVSE /&gt;_x000d__x000a_        &lt;EN /&gt;_x000d__x000a_      &lt;/PROMPT&gt;_x000d__x000a_      &lt;FIELDDESC&gt;_x000d__x000a_        &lt;NLNL /&gt;_x000d__x000a_        &lt;NLBE /&gt;_x000d__x000a_        &lt;FRFR /&gt;_x000d__x000a_        &lt;FRBE /&gt;_x000d__x000a_        &lt;ENUS /&gt;_x000d__x000a_        &lt;DEDE /&gt;_x000d__x000a_        &lt;DADK /&gt;_x000d__x000a_        &lt;PLPL /&gt;_x000d__x000a_        &lt;SVSE /&gt;_x000d__x000a_        &lt;EN /&gt;_x000d__x000a_      &lt;/FIELDDESC&gt;_x000d__x000a_      &lt;TIP&gt;_x000d__x000a_        &lt;NLNL /&gt;_x000d__x000a_        &lt;NLBE /&gt;_x000d__x000a_        &lt;FRFR /&gt;_x000d__x000a_        &lt;FRBE /&gt;_x000d__x000a_        &lt;ENUS /&gt;_x000d__x000a_        &lt;DEDE /&gt;_x000d__x000a_        &lt;DADK /&gt;_x000d__x000a_        &lt;PLPL /&gt;_x000d__x000a_        &lt;SVSE /&gt;_x000d__x000a_        &lt;EN /&gt;_x000d__x000a_      &lt;/TIP&gt;_x000d__x000a_      &lt;HELP&gt;_x000d__x000a_        &lt;NLNL /&gt;_x000d__x000a_        &lt;NLBE /&gt;_x000d__x000a_        &lt;FRFR /&gt;_x000d__x000a_        &lt;FRBE /&gt;_x000d__x000a_        &lt;ENUS /&gt;_x000d__x000a_        &lt;DEDE /&gt;_x000d__x000a_        &lt;DADK /&gt;_x000d__x000a_        &lt;PLPL /&gt;_x000d__x000a_        &lt;SVSE /&gt;_x000d__x000a_        &lt;EN /&gt;_x000d__x000a_      &lt;/HELP&gt;_x000d__x000a_    &lt;/FIELD&gt;_x000d__x000a_    &lt;FIELD&gt;_x000d__x000a_      &lt;ID&gt;VVF4AA6C10109C4538973614EEEA6AEAAA&lt;/ID&gt;_x000d__x000a_      &lt;PROMPT&gt;_x000d__x000a_        &lt;NLNL&gt;Vul wknr. in sol.gespr/assessment&lt;/NLNL&gt;_x000d__x000a_        &lt;NLBE /&gt;_x000d__x000a_        &lt;FRFR /&gt;_x000d__x000a_        &lt;FRBE /&gt;_x000d__x000a_        &lt;ENUS /&gt;_x000d__x000a_        &lt;DEDE /&gt;_x000d__x000a_        &lt;DADK /&gt;_x000d__x000a_        &lt;PLPL /&gt;_x000d__x000a_        &lt;SVSE /&gt;_x000d__x000a_        &lt;EN /&gt;_x000d__x000a_      &lt;/PROMPT&gt;_x000d__x000a_      &lt;FIELDDESC&gt;_x000d__x000a_        &lt;NLNL&gt;Invullen wanneer sollicitatiegesprekken/assessment gepland zijn.&lt;/NLNL&gt;_x000d__x000a_        &lt;NLBE /&gt;_x000d__x000a_        &lt;FRFR /&gt;_x000d__x000a_        &lt;FRBE /&gt;_x000d__x000a_        &lt;ENUS /&gt;_x000d__x000a_        &lt;DEDE /&gt;_x000d__x000a_        &lt;DADK /&gt;_x000d__x000a_        &lt;PLPL /&gt;_x000d__x000a_        &lt;SVSE /&gt;_x000d__x000a_        &lt;EN /&gt;_x000d__x000a_      &lt;/FIELDDESC&gt;_x000d__x000a_      &lt;TIP&gt;_x000d__x000a_        &lt;NLNL /&gt;_x000d__x000a_        &lt;NLBE /&gt;_x000d__x000a_        &lt;FRFR /&gt;_x000d__x000a_        &lt;FRBE /&gt;_x000d__x000a_        &lt;ENUS /&gt;_x000d__x000a_        &lt;DEDE /&gt;_x000d__x000a_        &lt;DADK /&gt;_x000d__x000a_        &lt;PLPL /&gt;_x000d__x000a_        &lt;SVSE /&gt;_x000d__x000a_        &lt;EN /&gt;_x000d__x000a_      &lt;/TIP&gt;_x000d__x000a_      &lt;HELP&gt;_x000d__x000a_        &lt;NLNL /&gt;_x000d__x000a_        &lt;NLBE /&gt;_x000d__x000a_        &lt;FRFR /&gt;_x000d__x000a_        &lt;FRBE /&gt;_x000d__x000a_        &lt;ENUS /&gt;_x000d__x000a_        &lt;DEDE /&gt;_x000d__x000a_        &lt;DADK /&gt;_x000d__x000a_        &lt;PLPL /&gt;_x000d__x000a_        &lt;SVSE /&gt;_x000d__x000a_        &lt;EN /&gt;_x000d__x000a_      &lt;/HELP&gt;_x000d__x000a_    &lt;/FIELD&gt;_x000d__x000a_  &lt;/FIELDS&gt;_x000d__x000a_  &lt;FORMS&gt;_x000d__x000a_    &lt;FORM&gt;_x000d__x000a_      &lt;ID&gt;GR6546B0830E264AB89CDE5F103ABD23B2&lt;/ID&gt;_x000d__x000a_      &lt;NAME&gt;_x000d__x000a_        &lt;NLNL&gt;Titel vacature&lt;/NLNL&gt;_x000d__x000a_        &lt;NLBE /&gt;_x000d__x000a_        &lt;FRFR /&gt;_x000d__x000a_        &lt;FRBE /&gt;_x000d__x000a_        &lt;ENUS /&gt;_x000d__x000a_        &lt;DEDE /&gt;_x000d__x000a_        &lt;DADK /&gt;_x000d__x000a_        &lt;PLPL /&gt;_x000d__x000a_        &lt;SVSE /&gt;_x000d__x000a_        &lt;EN /&gt;_x000d__x000a_      &lt;/NAME&gt;_x000d__x000a_      &lt;DESC&gt;_x000d__x000a_        &lt;NLNL /&gt;_x000d__x000a_        &lt;NLBE /&gt;_x000d__x000a_        &lt;FRFR /&gt;_x000d__x000a_        &lt;FRBE /&gt;_x000d__x000a_        &lt;ENUS /&gt;_x000d__x000a_        &lt;DEDE /&gt;_x000d__x000a_        &lt;DADK /&gt;_x000d__x000a_        &lt;PLPL /&gt;_x000d__x000a_        &lt;SVSE /&gt;_x000d__x000a_        &lt;EN /&gt;_x000d__x000a_      &lt;/DESC&gt;_x000d__x000a_    &lt;/FORM&gt;_x000d__x000a_    &lt;FORM&gt;_x000d__x000a_      &lt;ID&gt;GR1CD1A3857D4D498C8F489027CDC0EA9F&lt;/ID&gt;_x000d__x000a_      &lt;NAME&gt;_x000d__x000a_        &lt;NLNL&gt;Uren per week&lt;/NLNL&gt;_x000d__x000a_        &lt;NLBE /&gt;_x000d__x000a_        &lt;FRFR /&gt;_x000d__x000a_        &lt;FRBE /&gt;_x000d__x000a_        &lt;ENUS /&gt;_x000d__x000a_        &lt;DEDE /&gt;_x000d__x000a_        &lt;DADK /&gt;_x000d__x000a_        &lt;PLPL /&gt;_x000d__x000a_        &lt;SVSE /&gt;_x000d__x000a_        &lt;EN /&gt;_x000d__x000a_      &lt;/NAME&gt;_x000d__x000a_      &lt;DESC&gt;_x000d__x000a_        &lt;NLNL /&gt;_x000d__x000a_        &lt;NLBE /&gt;_x000d__x000a_        &lt;FRFR /&gt;_x000d__x000a_        &lt;FRBE /&gt;_x000d__x000a_        &lt;ENUS /&gt;_x000d__x000a_        &lt;DEDE /&gt;_x000d__x000a_        &lt;DADK /&gt;_x000d__x000a_        &lt;PLPL /&gt;_x000d__x000a_        &lt;SVSE /&gt;_x000d__x000a_        &lt;EN /&gt;_x000d__x000a_      &lt;/DESC&gt;_x000d__x000a_    &lt;/FORM&gt;_x000d__x000a_    &lt;FORM&gt;_x000d__x000a_      &lt;ID&gt;GRF620EBFB78034C33AF57FB826E49FBCF&lt;/ID&gt;_x000d__x000a_      &lt;NAME&gt;_x000d__x000a_        &lt;NLNL&gt;Meer informatie AZ&lt;/NLNL&gt;_x000d__x000a_        &lt;NLBE /&gt;_x000d__x000a_        &lt;FRFR /&gt;_x000d__x000a_        &lt;FRBE /&gt;_x000d__x000a_        &lt;ENUS /&gt;_x000d__x000a_        &lt;DEDE /&gt;_x000d__x000a_        &lt;DADK /&gt;_x000d__x000a_        &lt;PLPL /&gt;_x000d__x000a_        &lt;SVSE /&gt;_x000d__x000a_        &lt;EN /&gt;_x000d__x000a_      &lt;/NAME&gt;_x000d__x000a_      &lt;DESC&gt;_x000d__x000a_        &lt;NLNL /&gt;_x000d__x000a_        &lt;NLBE /&gt;_x000d__x000a_        &lt;FRFR /&gt;_x000d__x000a_        &lt;FRBE /&gt;_x000d__x000a_        &lt;ENUS /&gt;_x000d__x000a_        &lt;DEDE /&gt;_x000d__x000a_        &lt;DADK /&gt;_x000d__x000a_        &lt;PLPL /&gt;_x000d__x000a_        &lt;SVSE /&gt;_x000d__x000a_        &lt;EN /&gt;_x000d__x000a_      &lt;/DESC&gt;_x000d__x000a_    &lt;/FORM&gt;_x000d__x000a_  &lt;/FORMS&gt;_x000d__x000a_  &lt;VALUES /&gt;_x000d__x000a_  &lt;DESCRIPTIONS&gt;_x000d__x000a_    &lt;NLNL /&gt;_x000d__x000a_    &lt;NLBE /&gt;_x000d__x000a_    &lt;FRFR /&gt;_x000d__x000a_    &lt;FRBE /&gt;_x000d__x000a_    &lt;ENUS /&gt;_x000d__x000a_    &lt;DEDE /&gt;_x000d__x000a_    &lt;DADK /&gt;_x000d__x000a_    &lt;PLPL /&gt;_x000d__x000a_    &lt;SVSE /&gt;_x000d__x000a_    &lt;EN /&gt;_x000d__x000a_  &lt;/DESCRIPTIONS&gt;_x000d__x000a_&lt;/ProjectLanguageValues&gt;"/>
    <w:docVar w:name="TemplateVersion" w:val="3.7.0.16151"/>
  </w:docVars>
  <w:rsids>
    <w:rsidRoot w:val="00055E27"/>
    <w:rsid w:val="00055E27"/>
    <w:rsid w:val="00122C5D"/>
    <w:rsid w:val="0019453C"/>
    <w:rsid w:val="001A7DEC"/>
    <w:rsid w:val="00262DA4"/>
    <w:rsid w:val="0043331F"/>
    <w:rsid w:val="00487252"/>
    <w:rsid w:val="006C606B"/>
    <w:rsid w:val="00980849"/>
    <w:rsid w:val="00AE6680"/>
    <w:rsid w:val="00C0556E"/>
    <w:rsid w:val="00C251D6"/>
    <w:rsid w:val="00F6160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2F2C673-854F-4674-B3AB-10896EFAC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80849"/>
    <w:rPr>
      <w:rFonts w:ascii="Arial" w:eastAsiaTheme="minorHAnsi" w:hAnsi="Arial"/>
      <w:sz w:val="20"/>
      <w:lang w:eastAsia="en-US"/>
    </w:rPr>
  </w:style>
  <w:style w:type="paragraph" w:styleId="Kop1">
    <w:name w:val="heading 1"/>
    <w:basedOn w:val="Standaard"/>
    <w:next w:val="Standaard"/>
    <w:link w:val="Kop1Char"/>
    <w:uiPriority w:val="9"/>
    <w:rsid w:val="0098084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3">
    <w:name w:val="heading 3"/>
    <w:basedOn w:val="Standaard"/>
    <w:next w:val="Standaard"/>
    <w:link w:val="Kop3Char"/>
    <w:uiPriority w:val="9"/>
    <w:semiHidden/>
    <w:unhideWhenUsed/>
    <w:qFormat/>
    <w:rsid w:val="004872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80849"/>
    <w:rPr>
      <w:rFonts w:asciiTheme="majorHAnsi" w:eastAsiaTheme="majorEastAsia" w:hAnsiTheme="majorHAnsi" w:cstheme="majorBidi"/>
      <w:color w:val="2E74B5" w:themeColor="accent1" w:themeShade="BF"/>
      <w:sz w:val="32"/>
      <w:szCs w:val="32"/>
      <w:lang w:eastAsia="en-US"/>
    </w:rPr>
  </w:style>
  <w:style w:type="paragraph" w:styleId="Koptekst">
    <w:name w:val="header"/>
    <w:basedOn w:val="Standaard"/>
    <w:link w:val="KoptekstChar"/>
    <w:unhideWhenUsed/>
    <w:rsid w:val="00487252"/>
    <w:pPr>
      <w:tabs>
        <w:tab w:val="center" w:pos="4536"/>
        <w:tab w:val="right" w:pos="9072"/>
      </w:tabs>
      <w:spacing w:after="0" w:line="240" w:lineRule="auto"/>
    </w:pPr>
  </w:style>
  <w:style w:type="character" w:customStyle="1" w:styleId="KoptekstChar">
    <w:name w:val="Koptekst Char"/>
    <w:basedOn w:val="Standaardalinea-lettertype"/>
    <w:link w:val="Koptekst"/>
    <w:rsid w:val="00487252"/>
    <w:rPr>
      <w:rFonts w:ascii="Arial" w:eastAsiaTheme="minorHAnsi" w:hAnsi="Arial"/>
      <w:sz w:val="20"/>
      <w:lang w:eastAsia="en-US"/>
    </w:rPr>
  </w:style>
  <w:style w:type="paragraph" w:styleId="Voettekst">
    <w:name w:val="footer"/>
    <w:basedOn w:val="Standaard"/>
    <w:link w:val="VoettekstChar"/>
    <w:uiPriority w:val="99"/>
    <w:unhideWhenUsed/>
    <w:rsid w:val="0048725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87252"/>
    <w:rPr>
      <w:rFonts w:ascii="Arial" w:eastAsiaTheme="minorHAnsi" w:hAnsi="Arial"/>
      <w:sz w:val="20"/>
      <w:lang w:eastAsia="en-US"/>
    </w:rPr>
  </w:style>
  <w:style w:type="character" w:customStyle="1" w:styleId="Kop3Char">
    <w:name w:val="Kop 3 Char"/>
    <w:basedOn w:val="Standaardalinea-lettertype"/>
    <w:link w:val="Kop3"/>
    <w:uiPriority w:val="9"/>
    <w:semiHidden/>
    <w:rsid w:val="00487252"/>
    <w:rPr>
      <w:rFonts w:asciiTheme="majorHAnsi" w:eastAsiaTheme="majorEastAsia" w:hAnsiTheme="majorHAnsi" w:cstheme="majorBidi"/>
      <w:color w:val="1F4D78" w:themeColor="accent1" w:themeShade="7F"/>
      <w:sz w:val="24"/>
      <w:szCs w:val="24"/>
      <w:lang w:eastAsia="en-US"/>
    </w:rPr>
  </w:style>
  <w:style w:type="paragraph" w:styleId="Lijstopsomteken">
    <w:name w:val="List Bullet"/>
    <w:basedOn w:val="Standaard"/>
    <w:autoRedefine/>
    <w:rsid w:val="00487252"/>
    <w:pPr>
      <w:numPr>
        <w:numId w:val="1"/>
      </w:numPr>
      <w:spacing w:after="0" w:line="260" w:lineRule="auto"/>
    </w:pPr>
    <w:rPr>
      <w:rFonts w:eastAsia="Times New Roman" w:cs="Times New Roman"/>
      <w:szCs w:val="20"/>
    </w:rPr>
  </w:style>
  <w:style w:type="character" w:styleId="Zwaar">
    <w:name w:val="Strong"/>
    <w:qFormat/>
    <w:rsid w:val="00487252"/>
    <w:rPr>
      <w:b/>
      <w:bCs/>
    </w:rPr>
  </w:style>
  <w:style w:type="paragraph" w:styleId="Lijstalinea">
    <w:name w:val="List Paragraph"/>
    <w:basedOn w:val="Standaard"/>
    <w:uiPriority w:val="34"/>
    <w:qFormat/>
    <w:rsid w:val="00C251D6"/>
    <w:pPr>
      <w:ind w:left="720"/>
      <w:contextualSpacing/>
    </w:pPr>
  </w:style>
  <w:style w:type="character" w:styleId="Hyperlink">
    <w:name w:val="Hyperlink"/>
    <w:rsid w:val="00C251D6"/>
    <w:rPr>
      <w:color w:val="676767"/>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vggm.nl/"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llan\AppData\Local\Temp\IWRITER\V45%20template%20vacature%20Verpleegkundig%20centralist.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V45 template vacature Verpleegkundig centralist</Template>
  <TotalTime>5</TotalTime>
  <Pages>1</Pages>
  <Words>315</Words>
  <Characters>2212</Characters>
  <Application>Microsoft Office Word</Application>
  <DocSecurity>0</DocSecurity>
  <Lines>38</Lines>
  <Paragraphs>25</Paragraphs>
  <ScaleCrop>false</ScaleCrop>
  <HeadingPairs>
    <vt:vector size="2" baseType="variant">
      <vt:variant>
        <vt:lpstr>Titel</vt:lpstr>
      </vt:variant>
      <vt:variant>
        <vt:i4>1</vt:i4>
      </vt:variant>
    </vt:vector>
  </HeadingPairs>
  <TitlesOfParts>
    <vt:vector size="1" baseType="lpstr">
      <vt:lpstr/>
    </vt:vector>
  </TitlesOfParts>
  <Company>Veiligheids- en Gezondheidsregio Gelderland-Midden</Company>
  <LinksUpToDate>false</LinksUpToDate>
  <CharactersWithSpaces>2502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Mulling</dc:creator>
  <cp:keywords/>
  <dc:description/>
  <cp:lastModifiedBy>Annemarie Mulling</cp:lastModifiedBy>
  <cp:revision>1</cp:revision>
  <dcterms:created xsi:type="dcterms:W3CDTF">2016-11-17T09:34:00Z</dcterms:created>
  <dcterms:modified xsi:type="dcterms:W3CDTF">2016-11-17T09:40:00Z</dcterms:modified>
</cp:coreProperties>
</file>